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C5" w:rsidRPr="007C2247" w:rsidRDefault="00117BC5" w:rsidP="00117BC5">
      <w:pPr>
        <w:jc w:val="center"/>
        <w:rPr>
          <w:b/>
          <w:sz w:val="28"/>
          <w:szCs w:val="28"/>
        </w:rPr>
      </w:pPr>
      <w:r w:rsidRPr="007C2247">
        <w:rPr>
          <w:b/>
          <w:sz w:val="28"/>
          <w:szCs w:val="28"/>
        </w:rPr>
        <w:t xml:space="preserve">Раздел </w:t>
      </w:r>
      <w:r w:rsidR="00EE209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Обеспечение безопасности</w:t>
      </w:r>
    </w:p>
    <w:p w:rsidR="00117BC5" w:rsidRPr="007C2247" w:rsidRDefault="00117BC5" w:rsidP="00117BC5">
      <w:pPr>
        <w:jc w:val="center"/>
        <w:rPr>
          <w:sz w:val="28"/>
          <w:szCs w:val="28"/>
        </w:rPr>
      </w:pPr>
    </w:p>
    <w:p w:rsidR="00117BC5" w:rsidRPr="00AC4433" w:rsidRDefault="00117BC5" w:rsidP="00117BC5">
      <w:pPr>
        <w:jc w:val="center"/>
        <w:rPr>
          <w:b/>
          <w:sz w:val="28"/>
          <w:szCs w:val="28"/>
        </w:rPr>
      </w:pPr>
      <w:r w:rsidRPr="00AC4433">
        <w:rPr>
          <w:b/>
          <w:sz w:val="28"/>
          <w:szCs w:val="28"/>
        </w:rPr>
        <w:t xml:space="preserve">ПЛАН РАБОТЫ </w:t>
      </w:r>
    </w:p>
    <w:p w:rsidR="00117BC5" w:rsidRPr="00AC4433" w:rsidRDefault="00117BC5" w:rsidP="00117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обеспечению комплексной безопасности учреждения </w:t>
      </w:r>
    </w:p>
    <w:p w:rsidR="00117BC5" w:rsidRPr="00AC4433" w:rsidRDefault="00117BC5" w:rsidP="00117BC5">
      <w:pPr>
        <w:jc w:val="center"/>
        <w:rPr>
          <w:b/>
          <w:sz w:val="28"/>
          <w:szCs w:val="28"/>
        </w:rPr>
      </w:pPr>
      <w:r w:rsidRPr="00AC4433">
        <w:rPr>
          <w:b/>
          <w:sz w:val="28"/>
          <w:szCs w:val="28"/>
        </w:rPr>
        <w:t>на 2021 год.</w:t>
      </w:r>
    </w:p>
    <w:p w:rsidR="00117BC5" w:rsidRPr="007C2247" w:rsidRDefault="00117BC5" w:rsidP="00117BC5">
      <w:pPr>
        <w:jc w:val="center"/>
        <w:rPr>
          <w:sz w:val="28"/>
          <w:szCs w:val="28"/>
        </w:rPr>
      </w:pPr>
    </w:p>
    <w:tbl>
      <w:tblPr>
        <w:tblW w:w="9671" w:type="dxa"/>
        <w:tblInd w:w="-65" w:type="dxa"/>
        <w:tblLayout w:type="fixed"/>
        <w:tblLook w:val="04A0"/>
      </w:tblPr>
      <w:tblGrid>
        <w:gridCol w:w="599"/>
        <w:gridCol w:w="5386"/>
        <w:gridCol w:w="142"/>
        <w:gridCol w:w="1417"/>
        <w:gridCol w:w="2127"/>
      </w:tblGrid>
      <w:tr w:rsidR="00117BC5" w:rsidRPr="007C2247" w:rsidTr="00853F87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BC5" w:rsidRPr="007C2247" w:rsidRDefault="00117BC5" w:rsidP="008A09C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№</w:t>
            </w:r>
          </w:p>
          <w:p w:rsidR="00117BC5" w:rsidRPr="007C2247" w:rsidRDefault="00117BC5" w:rsidP="008A09C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C224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C2247">
              <w:rPr>
                <w:sz w:val="28"/>
                <w:szCs w:val="28"/>
              </w:rPr>
              <w:t>/</w:t>
            </w:r>
            <w:proofErr w:type="spellStart"/>
            <w:r w:rsidRPr="007C224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BC5" w:rsidRPr="007C2247" w:rsidRDefault="00117BC5" w:rsidP="008A09C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BC5" w:rsidRPr="007C2247" w:rsidRDefault="00117BC5" w:rsidP="008A09C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BC5" w:rsidRPr="007C2247" w:rsidRDefault="00117BC5" w:rsidP="008A09C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Ответственный</w:t>
            </w:r>
          </w:p>
        </w:tc>
      </w:tr>
      <w:tr w:rsidR="00117BC5" w:rsidRPr="007C2247" w:rsidTr="00853F87"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BC5" w:rsidRPr="007C2247" w:rsidRDefault="00117BC5" w:rsidP="00336B4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7C2247">
              <w:rPr>
                <w:b/>
                <w:sz w:val="28"/>
                <w:szCs w:val="28"/>
              </w:rPr>
              <w:t>1.</w:t>
            </w:r>
            <w:r w:rsidR="008A09C1">
              <w:rPr>
                <w:sz w:val="28"/>
                <w:szCs w:val="28"/>
              </w:rPr>
              <w:t xml:space="preserve"> </w:t>
            </w:r>
            <w:r w:rsidR="008A09C1" w:rsidRPr="008A09C1">
              <w:rPr>
                <w:b/>
                <w:sz w:val="28"/>
                <w:szCs w:val="28"/>
              </w:rPr>
              <w:t>О</w:t>
            </w:r>
            <w:r w:rsidR="008A09C1" w:rsidRPr="008A09C1">
              <w:rPr>
                <w:b/>
                <w:bCs/>
                <w:sz w:val="28"/>
                <w:szCs w:val="28"/>
              </w:rPr>
              <w:t>существление мероприятий по обеспечению антитеррористической безопасности учреждения</w:t>
            </w:r>
          </w:p>
        </w:tc>
      </w:tr>
      <w:tr w:rsidR="00117BC5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BC5" w:rsidRPr="007C2247" w:rsidRDefault="00117BC5" w:rsidP="008A09C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BC5" w:rsidRPr="007C2247" w:rsidRDefault="00117BC5" w:rsidP="008A09C1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Обеспечение конфиденциальности и защиты сведений базы данных, имеющейся в </w:t>
            </w:r>
            <w:r>
              <w:rPr>
                <w:sz w:val="28"/>
                <w:szCs w:val="28"/>
              </w:rPr>
              <w:t>отделениях</w:t>
            </w:r>
            <w:r w:rsidRPr="007C2247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BC5" w:rsidRPr="007C2247" w:rsidRDefault="00117BC5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BC5" w:rsidRPr="007C2247" w:rsidRDefault="008A09C1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Pr="007C2247" w:rsidRDefault="00336B49" w:rsidP="008A09C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приказов по вопросам антитеррористической защиты,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отчётн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по данному направлению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8A09C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трукций по действиям персонала 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>при угрозе или совершении див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ерсионно-террористического акта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F922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>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 осуществления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пропускного режима на территорию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>здания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F922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r w:rsidRPr="00144732">
              <w:rPr>
                <w:sz w:val="28"/>
                <w:szCs w:val="28"/>
              </w:rPr>
              <w:t>онтрол</w:t>
            </w:r>
            <w:r>
              <w:rPr>
                <w:sz w:val="28"/>
                <w:szCs w:val="28"/>
              </w:rPr>
              <w:t>ь за</w:t>
            </w:r>
            <w:proofErr w:type="gramEnd"/>
            <w:r>
              <w:rPr>
                <w:sz w:val="28"/>
                <w:szCs w:val="28"/>
              </w:rPr>
              <w:t xml:space="preserve"> бесперебойной работой </w:t>
            </w:r>
            <w:r w:rsidRPr="00144732">
              <w:rPr>
                <w:sz w:val="28"/>
                <w:szCs w:val="28"/>
              </w:rPr>
              <w:t>систем жизнеобеспечения</w:t>
            </w:r>
            <w:r>
              <w:rPr>
                <w:sz w:val="28"/>
                <w:szCs w:val="28"/>
              </w:rPr>
              <w:t xml:space="preserve"> зданий учреждения, систем охраны и видеонаблюдения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F922D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едение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заняти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и практически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 xml:space="preserve"> трениров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6979">
              <w:rPr>
                <w:rFonts w:ascii="Times New Roman" w:hAnsi="Times New Roman" w:cs="Times New Roman"/>
                <w:sz w:val="28"/>
                <w:szCs w:val="28"/>
              </w:rPr>
              <w:t>к с персоналом и обслуживающими гражданами по их действиям при угрозе совершения или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вершении террористического акта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564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Default="00336B49" w:rsidP="00F922D2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F922D2">
              <w:rPr>
                <w:b/>
                <w:bCs/>
                <w:sz w:val="28"/>
                <w:szCs w:val="28"/>
              </w:rPr>
              <w:t>2. Осуществление мероприятий антикорр</w:t>
            </w:r>
            <w:r>
              <w:rPr>
                <w:b/>
                <w:bCs/>
                <w:sz w:val="28"/>
                <w:szCs w:val="28"/>
              </w:rPr>
              <w:t>упционной политики в учреждении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F922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планов, их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и предоставление отчетов о реализации мероприятий Антикоррупционной политики в учреждении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597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F922D2" w:rsidRDefault="00336B49" w:rsidP="00F922D2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F922D2">
              <w:rPr>
                <w:b/>
                <w:sz w:val="28"/>
                <w:szCs w:val="28"/>
              </w:rPr>
              <w:t>3. Выполнение задач пожарной безопасности, гражданской обороны, предупреждения и ликвидации чрезвычайных ситуаций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Pr="00F922D2" w:rsidRDefault="00336B49" w:rsidP="00F922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2D2">
              <w:rPr>
                <w:rFonts w:ascii="Times New Roman" w:hAnsi="Times New Roman" w:cs="Times New Roman"/>
                <w:sz w:val="28"/>
                <w:szCs w:val="28"/>
              </w:rPr>
              <w:t>Руководство и координация деятельности сотрудников учреждения при выполнении задач пожарной безопасности, гражданской обороны, предупреждения и ликвидации чрезвычайных ситуаций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9A3F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Актуализация приказов, инструкций и положений, </w:t>
            </w:r>
            <w:proofErr w:type="gramStart"/>
            <w:r>
              <w:rPr>
                <w:sz w:val="28"/>
                <w:szCs w:val="28"/>
              </w:rPr>
              <w:t>устанавливающие</w:t>
            </w:r>
            <w:proofErr w:type="gramEnd"/>
            <w:r>
              <w:rPr>
                <w:sz w:val="28"/>
                <w:szCs w:val="28"/>
              </w:rPr>
              <w:t xml:space="preserve"> противопожарный режим в учреждении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9A3F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сотрудников учреждения мерам пожарной безопасности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9A3F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соблюдением требований пожарной безопасности, противопожарного режима содержания территории, зданий, помещений, в том числе эвакуационных путей (своевременная очистка объектов от горючих отходов, мусора, тары, опавших листьев и сухой травы)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9A3F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 обучение мерам пожарной безопасности для допуска персонала к работе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27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C555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Контролирует выполнение требований, предусмотренных </w:t>
            </w:r>
            <w:hyperlink r:id="rId7" w:history="1">
              <w:r w:rsidRPr="00E77BCD">
                <w:rPr>
                  <w:sz w:val="28"/>
                  <w:szCs w:val="28"/>
                </w:rPr>
                <w:t>ст. 12</w:t>
              </w:r>
            </w:hyperlink>
            <w:r>
              <w:t xml:space="preserve"> </w:t>
            </w:r>
            <w:r>
              <w:rPr>
                <w:sz w:val="28"/>
                <w:szCs w:val="28"/>
              </w:rPr>
              <w:t xml:space="preserve">Федерального закона от 23.02.2013 </w:t>
            </w:r>
            <w:proofErr w:type="spellStart"/>
            <w:r>
              <w:rPr>
                <w:sz w:val="28"/>
                <w:szCs w:val="28"/>
              </w:rPr>
              <w:t>N</w:t>
            </w:r>
            <w:proofErr w:type="spellEnd"/>
            <w:r>
              <w:rPr>
                <w:sz w:val="28"/>
                <w:szCs w:val="28"/>
              </w:rPr>
              <w:t xml:space="preserve"> 15-ФЗ "Об охране здоровья граждан от воздействия окружающего табачного дыма и последствий потребления табака"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C555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исправности огнетушителей, перезарядка (при необходимости)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C555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состоянием систем и сре</w:t>
            </w:r>
            <w:proofErr w:type="gramStart"/>
            <w:r>
              <w:rPr>
                <w:sz w:val="28"/>
                <w:szCs w:val="28"/>
              </w:rPr>
              <w:t>дств пр</w:t>
            </w:r>
            <w:proofErr w:type="gramEnd"/>
            <w:r>
              <w:rPr>
                <w:sz w:val="28"/>
                <w:szCs w:val="28"/>
              </w:rPr>
              <w:t>отивопожарной защиты объекта (автоматических установок пожаротушения и сигнализации, системы оповещения людей о пожаре, средств пожарной сигнализации, систем противопожарного водоснабжения), проведение проверки их работоспособности с оформлением соответствующих актов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9B46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укомплектованности пожарных кранов внутреннего противопожарного водопровода пожарными рукавами, </w:t>
            </w:r>
            <w:r>
              <w:rPr>
                <w:sz w:val="28"/>
                <w:szCs w:val="28"/>
              </w:rPr>
              <w:lastRenderedPageBreak/>
              <w:t>ручными пожарными стволами и вентилями, перекатку пожарных рукавов; проверка исправности сетей наружного и внутреннего противопожарного водопровода, проведение проверок их работоспособности с составлением соответствующих актов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637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A94150" w:rsidRDefault="00336B49" w:rsidP="008A09C1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A94150">
              <w:rPr>
                <w:b/>
                <w:sz w:val="28"/>
                <w:szCs w:val="28"/>
              </w:rPr>
              <w:lastRenderedPageBreak/>
              <w:t xml:space="preserve">4. Организация работ по обслуживанию зданий и помещений учреждения, а также </w:t>
            </w:r>
            <w:proofErr w:type="gramStart"/>
            <w:r w:rsidRPr="00A94150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A94150">
              <w:rPr>
                <w:b/>
                <w:sz w:val="28"/>
                <w:szCs w:val="28"/>
              </w:rPr>
              <w:t xml:space="preserve"> исправностью оборудования.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A9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940A1">
              <w:rPr>
                <w:sz w:val="28"/>
                <w:szCs w:val="28"/>
              </w:rPr>
              <w:t>оставл</w:t>
            </w:r>
            <w:r>
              <w:rPr>
                <w:sz w:val="28"/>
                <w:szCs w:val="28"/>
              </w:rPr>
              <w:t>ение</w:t>
            </w:r>
            <w:r w:rsidRPr="008940A1">
              <w:rPr>
                <w:sz w:val="28"/>
                <w:szCs w:val="28"/>
              </w:rPr>
              <w:t xml:space="preserve"> план</w:t>
            </w:r>
            <w:r>
              <w:rPr>
                <w:sz w:val="28"/>
                <w:szCs w:val="28"/>
              </w:rPr>
              <w:t>а</w:t>
            </w:r>
            <w:r w:rsidRPr="008940A1">
              <w:rPr>
                <w:sz w:val="28"/>
                <w:szCs w:val="28"/>
              </w:rPr>
              <w:t xml:space="preserve"> ремонтов </w:t>
            </w:r>
            <w:r>
              <w:rPr>
                <w:sz w:val="28"/>
                <w:szCs w:val="28"/>
              </w:rPr>
              <w:t>имущества учреждения на 2022 год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A9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</w:t>
            </w:r>
            <w:r w:rsidRPr="008940A1">
              <w:rPr>
                <w:sz w:val="28"/>
                <w:szCs w:val="28"/>
              </w:rPr>
              <w:t>материал</w:t>
            </w:r>
            <w:r>
              <w:rPr>
                <w:sz w:val="28"/>
                <w:szCs w:val="28"/>
              </w:rPr>
              <w:t>ов</w:t>
            </w:r>
            <w:r w:rsidRPr="008940A1">
              <w:rPr>
                <w:sz w:val="28"/>
                <w:szCs w:val="28"/>
              </w:rPr>
              <w:t xml:space="preserve"> для  заключения хозяйственных договоров и договоров на проведение ремонтных работ; осуществл</w:t>
            </w:r>
            <w:r>
              <w:rPr>
                <w:sz w:val="28"/>
                <w:szCs w:val="28"/>
              </w:rPr>
              <w:t>ение</w:t>
            </w:r>
            <w:r w:rsidRPr="008940A1">
              <w:rPr>
                <w:sz w:val="28"/>
                <w:szCs w:val="28"/>
              </w:rPr>
              <w:t xml:space="preserve"> </w:t>
            </w:r>
            <w:proofErr w:type="gramStart"/>
            <w:r w:rsidRPr="008940A1">
              <w:rPr>
                <w:sz w:val="28"/>
                <w:szCs w:val="28"/>
              </w:rPr>
              <w:t>контрол</w:t>
            </w:r>
            <w:r>
              <w:rPr>
                <w:sz w:val="28"/>
                <w:szCs w:val="28"/>
              </w:rPr>
              <w:t>я</w:t>
            </w:r>
            <w:r w:rsidRPr="008940A1">
              <w:rPr>
                <w:sz w:val="28"/>
                <w:szCs w:val="28"/>
              </w:rPr>
              <w:t xml:space="preserve"> за</w:t>
            </w:r>
            <w:proofErr w:type="gramEnd"/>
            <w:r w:rsidRPr="008940A1">
              <w:rPr>
                <w:sz w:val="28"/>
                <w:szCs w:val="28"/>
              </w:rPr>
              <w:t xml:space="preserve"> сроками и качеством вып</w:t>
            </w:r>
            <w:r>
              <w:rPr>
                <w:sz w:val="28"/>
                <w:szCs w:val="28"/>
              </w:rPr>
              <w:t>олнения договорных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A9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приобретения оборудования и материалов: меб</w:t>
            </w:r>
            <w:r w:rsidRPr="008940A1">
              <w:rPr>
                <w:sz w:val="28"/>
                <w:szCs w:val="28"/>
              </w:rPr>
              <w:t>ел</w:t>
            </w:r>
            <w:r>
              <w:rPr>
                <w:sz w:val="28"/>
                <w:szCs w:val="28"/>
              </w:rPr>
              <w:t>и</w:t>
            </w:r>
            <w:r w:rsidRPr="008940A1">
              <w:rPr>
                <w:sz w:val="28"/>
                <w:szCs w:val="28"/>
              </w:rPr>
              <w:t>, оборудовани</w:t>
            </w:r>
            <w:r>
              <w:rPr>
                <w:sz w:val="28"/>
                <w:szCs w:val="28"/>
              </w:rPr>
              <w:t>я</w:t>
            </w:r>
            <w:r w:rsidRPr="008940A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оргтехники, организация своевременного их ремонта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C73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r w:rsidRPr="008940A1">
              <w:rPr>
                <w:sz w:val="28"/>
                <w:szCs w:val="28"/>
              </w:rPr>
              <w:t>онтрол</w:t>
            </w:r>
            <w:r>
              <w:rPr>
                <w:sz w:val="28"/>
                <w:szCs w:val="28"/>
              </w:rPr>
              <w:t>ь за</w:t>
            </w:r>
            <w:proofErr w:type="gramEnd"/>
            <w:r w:rsidRPr="008940A1">
              <w:rPr>
                <w:sz w:val="28"/>
                <w:szCs w:val="28"/>
              </w:rPr>
              <w:t xml:space="preserve"> рациональн</w:t>
            </w:r>
            <w:r>
              <w:rPr>
                <w:sz w:val="28"/>
                <w:szCs w:val="28"/>
              </w:rPr>
              <w:t>ым</w:t>
            </w:r>
            <w:r w:rsidRPr="008940A1">
              <w:rPr>
                <w:sz w:val="28"/>
                <w:szCs w:val="28"/>
              </w:rPr>
              <w:t xml:space="preserve"> расходование</w:t>
            </w:r>
            <w:r>
              <w:rPr>
                <w:sz w:val="28"/>
                <w:szCs w:val="28"/>
              </w:rPr>
              <w:t>м</w:t>
            </w:r>
            <w:r w:rsidRPr="008940A1">
              <w:rPr>
                <w:sz w:val="28"/>
                <w:szCs w:val="28"/>
              </w:rPr>
              <w:t xml:space="preserve"> материалов и средств, выд</w:t>
            </w:r>
            <w:r>
              <w:rPr>
                <w:sz w:val="28"/>
                <w:szCs w:val="28"/>
              </w:rPr>
              <w:t>еляемых для хозяйственных целей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C73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940A1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ация</w:t>
            </w:r>
            <w:r w:rsidRPr="008940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проведения </w:t>
            </w:r>
            <w:r w:rsidRPr="008940A1">
              <w:rPr>
                <w:sz w:val="28"/>
                <w:szCs w:val="28"/>
              </w:rPr>
              <w:t>инвентарн</w:t>
            </w:r>
            <w:r>
              <w:rPr>
                <w:sz w:val="28"/>
                <w:szCs w:val="28"/>
              </w:rPr>
              <w:t>ого</w:t>
            </w:r>
            <w:r w:rsidRPr="008940A1">
              <w:rPr>
                <w:sz w:val="28"/>
                <w:szCs w:val="28"/>
              </w:rPr>
              <w:t xml:space="preserve"> учет</w:t>
            </w:r>
            <w:r>
              <w:rPr>
                <w:sz w:val="28"/>
                <w:szCs w:val="28"/>
              </w:rPr>
              <w:t>а</w:t>
            </w:r>
            <w:r w:rsidRPr="008940A1">
              <w:rPr>
                <w:sz w:val="28"/>
                <w:szCs w:val="28"/>
              </w:rPr>
              <w:t xml:space="preserve"> имущества </w:t>
            </w:r>
            <w:r>
              <w:rPr>
                <w:sz w:val="28"/>
                <w:szCs w:val="28"/>
              </w:rPr>
              <w:t>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C73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вопросов благоустройства территории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Default="00336B49" w:rsidP="00C737B1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C737B1">
              <w:rPr>
                <w:b/>
                <w:sz w:val="28"/>
                <w:szCs w:val="28"/>
              </w:rPr>
              <w:t>5. Осуществление мероприятий по экономии потребляемых коммунальных ресурсов, внедрение технологии энергос</w:t>
            </w:r>
            <w:r>
              <w:rPr>
                <w:b/>
                <w:sz w:val="28"/>
                <w:szCs w:val="28"/>
              </w:rPr>
              <w:t xml:space="preserve">бережения и </w:t>
            </w:r>
            <w:proofErr w:type="spellStart"/>
            <w:r>
              <w:rPr>
                <w:b/>
                <w:sz w:val="28"/>
                <w:szCs w:val="28"/>
              </w:rPr>
              <w:t>энергоэффективности</w:t>
            </w:r>
            <w:proofErr w:type="spellEnd"/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51186F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энергосбережения и повышения энергетической эффективности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51186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Контроль </w:t>
            </w:r>
            <w:r w:rsidRPr="00395F3E">
              <w:rPr>
                <w:sz w:val="28"/>
                <w:szCs w:val="28"/>
              </w:rPr>
              <w:t>за</w:t>
            </w:r>
            <w:proofErr w:type="gramEnd"/>
            <w:r w:rsidRPr="00395F3E">
              <w:rPr>
                <w:sz w:val="28"/>
                <w:szCs w:val="28"/>
              </w:rPr>
              <w:t xml:space="preserve"> соблюдением требов</w:t>
            </w:r>
            <w:r>
              <w:rPr>
                <w:sz w:val="28"/>
                <w:szCs w:val="28"/>
              </w:rPr>
              <w:t>аний в области энергосбережения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51186F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Проведение информационных занятий для п</w:t>
            </w:r>
            <w:r w:rsidRPr="00395F3E">
              <w:rPr>
                <w:rFonts w:eastAsia="Calibri"/>
                <w:sz w:val="28"/>
                <w:szCs w:val="28"/>
              </w:rPr>
              <w:t>овышени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Pr="00395F3E">
              <w:rPr>
                <w:rFonts w:eastAsia="Calibri"/>
                <w:sz w:val="28"/>
                <w:szCs w:val="28"/>
              </w:rPr>
              <w:t xml:space="preserve"> уровня компетентности работников учреждения в вопросах </w:t>
            </w:r>
            <w:r w:rsidRPr="00395F3E">
              <w:rPr>
                <w:rFonts w:eastAsia="Calibri"/>
                <w:sz w:val="28"/>
                <w:szCs w:val="28"/>
              </w:rPr>
              <w:lastRenderedPageBreak/>
              <w:t>эффективного исполь</w:t>
            </w:r>
            <w:r>
              <w:rPr>
                <w:rFonts w:eastAsia="Calibri"/>
                <w:sz w:val="28"/>
                <w:szCs w:val="28"/>
              </w:rPr>
              <w:t>зования энергетических ресурсов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Default="00336B49" w:rsidP="0051186F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  <w:r w:rsidRPr="005118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Руководство сферой документационного обе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спечения управления учреждением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51186F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ведением делопроизводства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742C50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работе экспертной комиссии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742C5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порядком работы со служебной информацией ограниченного распространения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Default="00336B49" w:rsidP="00742C5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742C50">
              <w:rPr>
                <w:b/>
                <w:sz w:val="28"/>
                <w:szCs w:val="28"/>
              </w:rPr>
              <w:t xml:space="preserve">7. </w:t>
            </w:r>
            <w:r>
              <w:rPr>
                <w:b/>
                <w:sz w:val="28"/>
                <w:szCs w:val="28"/>
              </w:rPr>
              <w:t>Э</w:t>
            </w:r>
            <w:r w:rsidRPr="00742C50">
              <w:rPr>
                <w:b/>
                <w:sz w:val="28"/>
                <w:szCs w:val="28"/>
              </w:rPr>
              <w:t>ксплуатаци</w:t>
            </w:r>
            <w:r>
              <w:rPr>
                <w:b/>
                <w:sz w:val="28"/>
                <w:szCs w:val="28"/>
              </w:rPr>
              <w:t>я</w:t>
            </w:r>
            <w:r w:rsidRPr="00742C5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транспортных средств учреждения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742C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r w:rsidRPr="00270ABE">
              <w:rPr>
                <w:sz w:val="28"/>
                <w:szCs w:val="28"/>
              </w:rPr>
              <w:t>онтро</w:t>
            </w:r>
            <w:r>
              <w:rPr>
                <w:sz w:val="28"/>
                <w:szCs w:val="28"/>
              </w:rPr>
              <w:t>ль 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270ABE">
              <w:rPr>
                <w:sz w:val="28"/>
                <w:szCs w:val="28"/>
              </w:rPr>
              <w:t>рациональн</w:t>
            </w:r>
            <w:r>
              <w:rPr>
                <w:sz w:val="28"/>
                <w:szCs w:val="28"/>
              </w:rPr>
              <w:t>ым</w:t>
            </w:r>
            <w:r w:rsidRPr="00270ABE">
              <w:rPr>
                <w:sz w:val="28"/>
                <w:szCs w:val="28"/>
              </w:rPr>
              <w:t xml:space="preserve"> использование</w:t>
            </w:r>
            <w:r>
              <w:rPr>
                <w:sz w:val="28"/>
                <w:szCs w:val="28"/>
              </w:rPr>
              <w:t>м</w:t>
            </w:r>
            <w:r w:rsidRPr="00270ABE">
              <w:rPr>
                <w:sz w:val="28"/>
                <w:szCs w:val="28"/>
              </w:rPr>
              <w:t xml:space="preserve"> транспорта</w:t>
            </w:r>
            <w:r>
              <w:rPr>
                <w:sz w:val="28"/>
                <w:szCs w:val="28"/>
              </w:rPr>
              <w:t xml:space="preserve"> учреждения, соблюдением водителями правил технической эксплуатации автомобиля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742C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текущего ремонта автомобилей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742C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r w:rsidRPr="00270ABE">
              <w:rPr>
                <w:sz w:val="28"/>
                <w:szCs w:val="28"/>
              </w:rPr>
              <w:t>онтроль за</w:t>
            </w:r>
            <w:proofErr w:type="gramEnd"/>
            <w:r w:rsidRPr="00270ABE">
              <w:rPr>
                <w:sz w:val="28"/>
                <w:szCs w:val="28"/>
              </w:rPr>
              <w:t xml:space="preserve"> своевременным обеспечением водителей </w:t>
            </w:r>
            <w:r>
              <w:rPr>
                <w:sz w:val="28"/>
                <w:szCs w:val="28"/>
              </w:rPr>
              <w:t xml:space="preserve">горюче-смазочными материалами, </w:t>
            </w:r>
            <w:r w:rsidRPr="00270ABE">
              <w:rPr>
                <w:sz w:val="28"/>
                <w:szCs w:val="28"/>
              </w:rPr>
              <w:t>средствами индивидуальной защиты</w:t>
            </w:r>
            <w:r>
              <w:rPr>
                <w:sz w:val="28"/>
                <w:szCs w:val="28"/>
              </w:rPr>
              <w:t>, оборудованием и инструментами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  <w:tr w:rsidR="00336B49" w:rsidRPr="007C2247" w:rsidTr="00853F87">
        <w:trPr>
          <w:trHeight w:val="312"/>
        </w:trPr>
        <w:tc>
          <w:tcPr>
            <w:tcW w:w="9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336B49" w:rsidRDefault="00336B49" w:rsidP="008A09C1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36B49">
              <w:rPr>
                <w:b/>
                <w:sz w:val="28"/>
                <w:szCs w:val="28"/>
              </w:rPr>
              <w:t>8. Обеспечение информационной открытости учреждения</w:t>
            </w:r>
          </w:p>
        </w:tc>
      </w:tr>
      <w:tr w:rsidR="00336B49" w:rsidRPr="007C2247" w:rsidTr="00853F87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8A09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49" w:rsidRDefault="00336B49" w:rsidP="00336B4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2DA6">
              <w:rPr>
                <w:rFonts w:ascii="Times New Roman" w:hAnsi="Times New Roman" w:cs="Times New Roman"/>
                <w:sz w:val="28"/>
                <w:szCs w:val="28"/>
              </w:rPr>
              <w:t xml:space="preserve">азмещение информации на официальном сайте </w:t>
            </w:r>
            <w:proofErr w:type="spellStart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>bus.gov.ru</w:t>
            </w:r>
            <w:proofErr w:type="spellEnd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>, обновление информации о поставщике социальных услуг на официальном сайте поставщика социальных услуг в информационно-телекоммуникационной сети «Интернет», отчетности в системах «</w:t>
            </w:r>
            <w:proofErr w:type="spellStart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>РГИС</w:t>
            </w:r>
            <w:proofErr w:type="spellEnd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 xml:space="preserve">» и модуль «ГИС </w:t>
            </w:r>
            <w:proofErr w:type="spellStart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>ЭЭ</w:t>
            </w:r>
            <w:proofErr w:type="spellEnd"/>
            <w:r w:rsidRPr="00092D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B49" w:rsidRPr="007C2247" w:rsidRDefault="00336B49" w:rsidP="00336B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безопасности</w:t>
            </w:r>
          </w:p>
        </w:tc>
      </w:tr>
    </w:tbl>
    <w:p w:rsidR="001109C2" w:rsidRDefault="001109C2" w:rsidP="00336B49">
      <w:pPr>
        <w:autoSpaceDE w:val="0"/>
        <w:autoSpaceDN w:val="0"/>
        <w:adjustRightInd w:val="0"/>
        <w:ind w:firstLine="709"/>
        <w:jc w:val="both"/>
      </w:pPr>
    </w:p>
    <w:sectPr w:rsidR="001109C2" w:rsidSect="008962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3E0" w:rsidRDefault="00FA53E0" w:rsidP="00FA53E0">
      <w:r>
        <w:separator/>
      </w:r>
    </w:p>
  </w:endnote>
  <w:endnote w:type="continuationSeparator" w:id="1">
    <w:p w:rsidR="00FA53E0" w:rsidRDefault="00FA53E0" w:rsidP="00FA5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E0" w:rsidRDefault="00FA53E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8771"/>
      <w:docPartObj>
        <w:docPartGallery w:val="Page Numbers (Bottom of Page)"/>
        <w:docPartUnique/>
      </w:docPartObj>
    </w:sdtPr>
    <w:sdtContent>
      <w:p w:rsidR="00FA53E0" w:rsidRDefault="006C1E7C">
        <w:pPr>
          <w:pStyle w:val="a5"/>
          <w:jc w:val="right"/>
        </w:pPr>
        <w:fldSimple w:instr=" PAGE   \* MERGEFORMAT ">
          <w:r w:rsidR="00896240">
            <w:rPr>
              <w:noProof/>
            </w:rPr>
            <w:t>47</w:t>
          </w:r>
        </w:fldSimple>
      </w:p>
    </w:sdtContent>
  </w:sdt>
  <w:p w:rsidR="00FA53E0" w:rsidRDefault="00FA53E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E0" w:rsidRDefault="00FA53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3E0" w:rsidRDefault="00FA53E0" w:rsidP="00FA53E0">
      <w:r>
        <w:separator/>
      </w:r>
    </w:p>
  </w:footnote>
  <w:footnote w:type="continuationSeparator" w:id="1">
    <w:p w:rsidR="00FA53E0" w:rsidRDefault="00FA53E0" w:rsidP="00FA5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E0" w:rsidRDefault="00FA53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E0" w:rsidRDefault="00FA53E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E0" w:rsidRDefault="00FA53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BC5"/>
    <w:rsid w:val="000716A8"/>
    <w:rsid w:val="000B7F73"/>
    <w:rsid w:val="001109C2"/>
    <w:rsid w:val="00117BC5"/>
    <w:rsid w:val="00336B49"/>
    <w:rsid w:val="0051186F"/>
    <w:rsid w:val="006C1E7C"/>
    <w:rsid w:val="00742C50"/>
    <w:rsid w:val="007E5518"/>
    <w:rsid w:val="00853F87"/>
    <w:rsid w:val="00896240"/>
    <w:rsid w:val="008A09C1"/>
    <w:rsid w:val="00966ECC"/>
    <w:rsid w:val="009A2731"/>
    <w:rsid w:val="009A3F0A"/>
    <w:rsid w:val="009B46BA"/>
    <w:rsid w:val="00A94150"/>
    <w:rsid w:val="00C52A61"/>
    <w:rsid w:val="00C55547"/>
    <w:rsid w:val="00C737B1"/>
    <w:rsid w:val="00CC2078"/>
    <w:rsid w:val="00EE2097"/>
    <w:rsid w:val="00F20A89"/>
    <w:rsid w:val="00F922D2"/>
    <w:rsid w:val="00FA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C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9C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53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53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A53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53E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C5AC31DA8E800CECE855E9E735D18CE337D5E69668E7DB6F1DEF2E332CD2D27E0B0063546787AF84B735E117D864BE09102E2D9DC99637MCq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0DCFD-0865-4CD6-B28B-8BEFC078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NADEJDA</cp:lastModifiedBy>
  <cp:revision>9</cp:revision>
  <dcterms:created xsi:type="dcterms:W3CDTF">2020-12-24T09:25:00Z</dcterms:created>
  <dcterms:modified xsi:type="dcterms:W3CDTF">2020-12-24T12:47:00Z</dcterms:modified>
</cp:coreProperties>
</file>